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Рекомендации по использованию и интерпретации результатов выполнения экзаменационных работ для проведения в 2016 году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основного</w:t>
      </w:r>
      <w:proofErr w:type="gramEnd"/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государственного экзамена (ОГЭ)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ОГЭ проводится в соответствии с Федеральным законом от 29.12.2012 № 273-ФЗ «Об образовании в Российской Федерации» в целях государственной итоговой аттестации выпускников на основе централизованно разработанных экзаменационных материалов по 14 учебным предметам. Результаты экзамена используются при приеме обучающихся в профильные классы средней школы.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РУССКИЙ ЯЗЫК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Максимальное количество баллов, которое может получить экзаменуемый за выполнение всей экзаменационной работы, – 39 баллов.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4111"/>
        <w:gridCol w:w="3827"/>
      </w:tblGrid>
      <w:tr w:rsidR="00236CF7" w:rsidRPr="00236CF7" w:rsidTr="00C013E8">
        <w:trPr>
          <w:trHeight w:val="414"/>
        </w:trPr>
        <w:tc>
          <w:tcPr>
            <w:tcW w:w="113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13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4111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3827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«5»</w:t>
            </w:r>
          </w:p>
        </w:tc>
      </w:tr>
      <w:tr w:rsidR="00236CF7" w:rsidRPr="00236CF7" w:rsidTr="00C013E8">
        <w:trPr>
          <w:trHeight w:val="1164"/>
        </w:trPr>
        <w:tc>
          <w:tcPr>
            <w:tcW w:w="113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993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 – 14</w:t>
            </w:r>
          </w:p>
        </w:tc>
        <w:tc>
          <w:tcPr>
            <w:tcW w:w="113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 – 24</w:t>
            </w:r>
          </w:p>
        </w:tc>
        <w:tc>
          <w:tcPr>
            <w:tcW w:w="4111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 – 33, из них не менее 4 баллов за грамотность (</w:t>
            </w:r>
            <w:proofErr w:type="gramStart"/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критерии  ГК</w:t>
            </w:r>
            <w:proofErr w:type="gramEnd"/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1 - ГК4).</w:t>
            </w:r>
          </w:p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Если по критериям ГК1–ГК4 учащийся набрал менее 4 баллов, выставляется отметка «3».</w:t>
            </w:r>
          </w:p>
        </w:tc>
        <w:tc>
          <w:tcPr>
            <w:tcW w:w="3827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34 – 39, из них не менее 6 баллов за грамотность (критерии ГК1 - ГК4). Если по критериям ГК1–ГК4 учащийся набрал менее 6 баллов, выставляется отметка «4».</w:t>
            </w:r>
          </w:p>
        </w:tc>
      </w:tr>
    </w:tbl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6CF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Рекомендуемый минимальный балл для отбора обучающихся в профильные классы средней школы – 31 (не менее 80% от общей суммы первичных баллов).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МАТЕМАТИКА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Максимальное количество баллов, которое может получить экзаменуемый за выполнение всей экзаменационной работы, – 32 баллов. Из них – за модуль «Алгебра» – 14 баллов, за модуль «Геометрия» – 11 баллов, за модуль «Реальная математика» – 7 баллов.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 Преодоление этого минимального результата даёт выпускнику право на получение, в соответствии с учебным планом образовательного учреждения, итоговой отметки по математике или по алгебре и геометрии.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963"/>
        <w:gridCol w:w="1963"/>
        <w:gridCol w:w="1963"/>
        <w:gridCol w:w="1963"/>
      </w:tblGrid>
      <w:tr w:rsidR="00236CF7" w:rsidRPr="00236CF7" w:rsidTr="00C013E8">
        <w:trPr>
          <w:trHeight w:val="245"/>
          <w:jc w:val="center"/>
        </w:trPr>
        <w:tc>
          <w:tcPr>
            <w:tcW w:w="1963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963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963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963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</w:tr>
      <w:tr w:rsidR="00236CF7" w:rsidRPr="00236CF7" w:rsidTr="00C013E8">
        <w:trPr>
          <w:trHeight w:val="245"/>
          <w:jc w:val="center"/>
        </w:trPr>
        <w:tc>
          <w:tcPr>
            <w:tcW w:w="1963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Общий балл</w:t>
            </w:r>
          </w:p>
        </w:tc>
        <w:tc>
          <w:tcPr>
            <w:tcW w:w="1963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– 7</w:t>
            </w:r>
          </w:p>
        </w:tc>
        <w:tc>
          <w:tcPr>
            <w:tcW w:w="1963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– 14</w:t>
            </w:r>
          </w:p>
        </w:tc>
        <w:tc>
          <w:tcPr>
            <w:tcW w:w="1963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– 21</w:t>
            </w:r>
          </w:p>
        </w:tc>
        <w:tc>
          <w:tcPr>
            <w:tcW w:w="1963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 – 32</w:t>
            </w:r>
          </w:p>
        </w:tc>
      </w:tr>
    </w:tbl>
    <w:p w:rsidR="00236CF7" w:rsidRPr="00236CF7" w:rsidRDefault="00236CF7" w:rsidP="00236CF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Ориентиром при отборе в профильные классы могут быть показатели, примеры нижних границ которых приведены ниже: </w:t>
      </w:r>
    </w:p>
    <w:p w:rsidR="00236CF7" w:rsidRPr="00236CF7" w:rsidRDefault="00236CF7" w:rsidP="00236CF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236CF7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для естественнонаучного профиля</w:t>
      </w: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19 баллам, из них не менее 10 по алгебре, 6 по геометрии, 3 по реальной математике; </w:t>
      </w:r>
    </w:p>
    <w:p w:rsidR="00236CF7" w:rsidRPr="00236CF7" w:rsidRDefault="00236CF7" w:rsidP="00236CF7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236CF7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для экономического профиля</w:t>
      </w: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19 баллам, из них не менее 10 по алгебре, 4 по геометрии, 5 по реальной математике;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</w:t>
      </w:r>
      <w:r w:rsidRPr="00236CF7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для физико-математического профиля</w:t>
      </w: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>: 21 баллу, из них не менее 11 по алгебре, 7 по геометрии, 3 по реальной математике.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ФИЗИКА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Максимальное количество баллов, которое может получить экзаменуемый за выполнение всей экзаменационной работы, – 40 баллов. </w:t>
      </w: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972"/>
        <w:gridCol w:w="1972"/>
        <w:gridCol w:w="1972"/>
        <w:gridCol w:w="1972"/>
      </w:tblGrid>
      <w:tr w:rsidR="00236CF7" w:rsidRPr="00236CF7" w:rsidTr="00C013E8">
        <w:trPr>
          <w:trHeight w:val="264"/>
          <w:jc w:val="center"/>
        </w:trPr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«5»</w:t>
            </w:r>
          </w:p>
        </w:tc>
      </w:tr>
      <w:tr w:rsidR="00236CF7" w:rsidRPr="00236CF7" w:rsidTr="00C013E8">
        <w:trPr>
          <w:trHeight w:val="121"/>
          <w:jc w:val="center"/>
        </w:trPr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 – 9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 – 19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 – 30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 – 40</w:t>
            </w:r>
          </w:p>
        </w:tc>
      </w:tr>
    </w:tbl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>Ориентиром при отборе в профильные классы может быть показатель, нижняя граница которого соответствует 30 баллам.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ХИМИЯ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Максимальное количество баллов, которое может получить экзаменуемый за выполнение всей экзаменационной работы (без реального эксперимента), – 34 балла. </w:t>
      </w: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972"/>
        <w:gridCol w:w="1972"/>
        <w:gridCol w:w="1972"/>
        <w:gridCol w:w="1972"/>
      </w:tblGrid>
      <w:tr w:rsidR="00236CF7" w:rsidRPr="00236CF7" w:rsidTr="00C013E8">
        <w:trPr>
          <w:trHeight w:val="265"/>
          <w:jc w:val="center"/>
        </w:trPr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«5»</w:t>
            </w:r>
          </w:p>
        </w:tc>
      </w:tr>
      <w:tr w:rsidR="00236CF7" w:rsidRPr="00236CF7" w:rsidTr="00C013E8">
        <w:trPr>
          <w:trHeight w:val="121"/>
          <w:jc w:val="center"/>
        </w:trPr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 – 8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 – 17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 – 26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 – 34</w:t>
            </w:r>
          </w:p>
        </w:tc>
      </w:tr>
    </w:tbl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>Отметку «5» рекомендуется выставлять в том случае, если из общей суммы баллов, достаточной для получения этой отметки, выпускник набрал 5 и более баллов за выполнение заданий части 3.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>Ориентиром при отборе в профильные классы может быть показатель, нижняя граница которого соответствует 25 баллам.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БИОЛОГИЯ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Максимальное количество баллов, которое может получить экзаменуемый за выполнение всей экзаменационной работы, – 46 баллов.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236CF7" w:rsidRPr="00236CF7" w:rsidTr="00C013E8">
        <w:trPr>
          <w:trHeight w:val="264"/>
          <w:jc w:val="center"/>
        </w:trPr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«5»</w:t>
            </w:r>
          </w:p>
        </w:tc>
      </w:tr>
      <w:tr w:rsidR="00236CF7" w:rsidRPr="00236CF7" w:rsidTr="00C013E8">
        <w:trPr>
          <w:trHeight w:val="121"/>
          <w:jc w:val="center"/>
        </w:trPr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 – 12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 – 25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 – 36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37 – 46</w:t>
            </w:r>
          </w:p>
        </w:tc>
      </w:tr>
    </w:tbl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>Ориентиром при отборе в профильные классы может быть показатель, нижняя граница которого соответствует 33 баллам.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ГЕОГРАФИЯ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Максимальное количество баллов, которое может получить экзаменуемый за выполнение всей экзаменационной работы, – 32 балла.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236CF7" w:rsidRPr="00236CF7" w:rsidTr="00C013E8">
        <w:trPr>
          <w:trHeight w:val="264"/>
          <w:jc w:val="center"/>
        </w:trPr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«5»</w:t>
            </w:r>
          </w:p>
        </w:tc>
      </w:tr>
      <w:tr w:rsidR="00236CF7" w:rsidRPr="00236CF7" w:rsidTr="00C013E8">
        <w:trPr>
          <w:trHeight w:val="121"/>
          <w:jc w:val="center"/>
        </w:trPr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 – 11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 – 19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 – 26</w:t>
            </w:r>
          </w:p>
        </w:tc>
        <w:tc>
          <w:tcPr>
            <w:tcW w:w="1980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 – 32</w:t>
            </w:r>
          </w:p>
        </w:tc>
      </w:tr>
    </w:tbl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>Ориентиром при отборе в профильные классы может быть показатель, нижняя граница которого соответствует 24 баллам.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ОБЩЕСТВОЗНАНИЕ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Максимальное количество баллов, которое может получить экзаменуемый за выполнение всей экзаменационной работы, – 39 баллов.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972"/>
        <w:gridCol w:w="1972"/>
        <w:gridCol w:w="1972"/>
        <w:gridCol w:w="1972"/>
      </w:tblGrid>
      <w:tr w:rsidR="00236CF7" w:rsidRPr="00236CF7" w:rsidTr="00C013E8">
        <w:trPr>
          <w:trHeight w:val="265"/>
          <w:jc w:val="center"/>
        </w:trPr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«5»</w:t>
            </w:r>
          </w:p>
        </w:tc>
      </w:tr>
      <w:tr w:rsidR="00236CF7" w:rsidRPr="00236CF7" w:rsidTr="00C013E8">
        <w:trPr>
          <w:trHeight w:val="121"/>
          <w:jc w:val="center"/>
        </w:trPr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 – 14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 – 24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 – 33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34 – 39</w:t>
            </w:r>
          </w:p>
        </w:tc>
      </w:tr>
    </w:tbl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>Ориентиром при отборе в профильные классы может быть показатель, нижняя граница которого соответствует 30 баллам.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ИСТОРИЯ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Максимальное количество баллов, которое может получить экзаменуемый за выполнение всей экзаменационной работы, – 44 балла.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972"/>
        <w:gridCol w:w="1972"/>
        <w:gridCol w:w="1972"/>
        <w:gridCol w:w="1972"/>
      </w:tblGrid>
      <w:tr w:rsidR="00236CF7" w:rsidRPr="00236CF7" w:rsidTr="00C013E8">
        <w:trPr>
          <w:trHeight w:val="265"/>
          <w:jc w:val="center"/>
        </w:trPr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«5»</w:t>
            </w:r>
          </w:p>
        </w:tc>
      </w:tr>
      <w:tr w:rsidR="00236CF7" w:rsidRPr="00236CF7" w:rsidTr="00C013E8">
        <w:trPr>
          <w:trHeight w:val="121"/>
          <w:jc w:val="center"/>
        </w:trPr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 – 12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 – 23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 – 34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 – 44</w:t>
            </w:r>
          </w:p>
        </w:tc>
      </w:tr>
    </w:tbl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>Ориентиром при отборе в профильные классы может быть показатель, нижняя граница которого соответствует 32 баллам.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ЛИТЕРАТУРА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Максимальное количество баллов, которое может получить экзаменуемый за выполнение всей экзаменационной работы, – 23 балла.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972"/>
        <w:gridCol w:w="1972"/>
        <w:gridCol w:w="1972"/>
        <w:gridCol w:w="1972"/>
      </w:tblGrid>
      <w:tr w:rsidR="00236CF7" w:rsidRPr="00236CF7" w:rsidTr="00C013E8">
        <w:trPr>
          <w:trHeight w:val="264"/>
          <w:jc w:val="center"/>
        </w:trPr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«5»</w:t>
            </w:r>
          </w:p>
        </w:tc>
      </w:tr>
      <w:tr w:rsidR="00236CF7" w:rsidRPr="00236CF7" w:rsidTr="00C013E8">
        <w:trPr>
          <w:trHeight w:val="121"/>
          <w:jc w:val="center"/>
        </w:trPr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 – 6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 – 13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 – 18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 – 23</w:t>
            </w:r>
          </w:p>
        </w:tc>
      </w:tr>
    </w:tbl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Ориентиром при отборе в профильные классы может быть показатель, нижняя </w:t>
      </w:r>
      <w:proofErr w:type="gramStart"/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>граница</w:t>
      </w:r>
      <w:proofErr w:type="gramEnd"/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которого соответствует 15 баллам.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ИНФОРМАТИКА и ИКТ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Максимальное количество баллов, которое может получить экзаменуемый за выполнение всей экзаменационной работы, – 22 балла.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972"/>
        <w:gridCol w:w="1972"/>
        <w:gridCol w:w="1972"/>
        <w:gridCol w:w="1972"/>
      </w:tblGrid>
      <w:tr w:rsidR="00236CF7" w:rsidRPr="00236CF7" w:rsidTr="00C013E8">
        <w:trPr>
          <w:trHeight w:val="265"/>
          <w:jc w:val="center"/>
        </w:trPr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«5»</w:t>
            </w:r>
          </w:p>
        </w:tc>
      </w:tr>
      <w:tr w:rsidR="00236CF7" w:rsidRPr="00236CF7" w:rsidTr="00C013E8">
        <w:trPr>
          <w:trHeight w:val="121"/>
          <w:jc w:val="center"/>
        </w:trPr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 – 4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– 11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 – 17</w:t>
            </w:r>
          </w:p>
        </w:tc>
        <w:tc>
          <w:tcPr>
            <w:tcW w:w="1972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 – 22</w:t>
            </w:r>
          </w:p>
        </w:tc>
      </w:tr>
    </w:tbl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>Ориентиром при отборе в профильные классы может быть показатель, нижняя граница которого соответствует 15 баллам.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ИНОСТРАННЫЙ ЯЗЫК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Максимальное количество баллов, которое может получить экзаменуемый за выполнение всей экзаменационной работы, – 70 баллов. </w:t>
      </w:r>
    </w:p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6CF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974"/>
        <w:gridCol w:w="1974"/>
        <w:gridCol w:w="1974"/>
        <w:gridCol w:w="1974"/>
      </w:tblGrid>
      <w:tr w:rsidR="00236CF7" w:rsidRPr="00236CF7" w:rsidTr="00C013E8">
        <w:trPr>
          <w:trHeight w:val="252"/>
        </w:trPr>
        <w:tc>
          <w:tcPr>
            <w:tcW w:w="197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97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97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97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«5»</w:t>
            </w:r>
          </w:p>
        </w:tc>
      </w:tr>
      <w:tr w:rsidR="00236CF7" w:rsidRPr="00236CF7" w:rsidTr="00C013E8">
        <w:trPr>
          <w:trHeight w:val="121"/>
        </w:trPr>
        <w:tc>
          <w:tcPr>
            <w:tcW w:w="197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7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 – 28</w:t>
            </w:r>
          </w:p>
        </w:tc>
        <w:tc>
          <w:tcPr>
            <w:tcW w:w="197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29 – 45</w:t>
            </w:r>
          </w:p>
        </w:tc>
        <w:tc>
          <w:tcPr>
            <w:tcW w:w="197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46 – 58</w:t>
            </w:r>
          </w:p>
        </w:tc>
        <w:tc>
          <w:tcPr>
            <w:tcW w:w="1974" w:type="dxa"/>
            <w:shd w:val="clear" w:color="auto" w:fill="auto"/>
          </w:tcPr>
          <w:p w:rsidR="00236CF7" w:rsidRPr="00236CF7" w:rsidRDefault="00236CF7" w:rsidP="0023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36C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59 – 70</w:t>
            </w:r>
          </w:p>
        </w:tc>
      </w:tr>
    </w:tbl>
    <w:p w:rsidR="00236CF7" w:rsidRPr="00236CF7" w:rsidRDefault="00236CF7" w:rsidP="002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6CF7">
        <w:rPr>
          <w:rFonts w:ascii="Times New Roman" w:eastAsia="Calibri" w:hAnsi="Times New Roman" w:cs="Times New Roman"/>
          <w:color w:val="000000"/>
          <w:sz w:val="26"/>
          <w:szCs w:val="26"/>
        </w:rPr>
        <w:t>Ориентиром при отборе в профильные классы может быть показатель, нижняя граница которого соответствует 56 баллам.</w:t>
      </w:r>
    </w:p>
    <w:p w:rsidR="00175961" w:rsidRDefault="00175961">
      <w:bookmarkStart w:id="0" w:name="_GoBack"/>
      <w:bookmarkEnd w:id="0"/>
    </w:p>
    <w:sectPr w:rsidR="00175961" w:rsidSect="005A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01"/>
    <w:rsid w:val="00175961"/>
    <w:rsid w:val="00236CF7"/>
    <w:rsid w:val="006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88A6-1D7B-43F1-8507-8AF048A0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2016-02-09T18:28:00Z</dcterms:created>
  <dcterms:modified xsi:type="dcterms:W3CDTF">2016-02-09T18:29:00Z</dcterms:modified>
</cp:coreProperties>
</file>